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小标宋" w:hAnsi="小标宋" w:eastAsia="小标宋" w:cs="小标宋"/>
          <w:color w:val="auto"/>
          <w:kern w:val="2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kern w:val="2"/>
          <w:sz w:val="36"/>
          <w:szCs w:val="36"/>
          <w:lang w:val="en-US" w:eastAsia="zh-CN"/>
        </w:rPr>
        <w:t>月湖</w:t>
      </w:r>
      <w:r>
        <w:rPr>
          <w:rFonts w:hint="eastAsia" w:ascii="小标宋" w:hAnsi="小标宋" w:eastAsia="小标宋" w:cs="小标宋"/>
          <w:color w:val="auto"/>
          <w:kern w:val="2"/>
          <w:sz w:val="36"/>
          <w:szCs w:val="36"/>
        </w:rPr>
        <w:t>街道防疫信息摸排表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5" w:afterLines="50" w:line="240" w:lineRule="auto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</w:rPr>
        <w:t>姓名：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</w:rPr>
        <w:t xml:space="preserve"> 现住址：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</w:rPr>
        <w:t xml:space="preserve"> 联系电话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olor w:val="auto"/>
          <w:sz w:val="24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  <w:u w:val="single"/>
          <w:lang w:eastAsia="zh-CN"/>
        </w:rPr>
        <w:t xml:space="preserve">    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7"/>
        <w:gridCol w:w="5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1、本人及家属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自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 日至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有无境外旅居史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lang w:val="en-US" w:eastAsia="zh-CN"/>
              </w:rPr>
              <w:t>28天内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□无；  □有：（国家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，回国交通方式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2、本人及家属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自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年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日至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 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有无境外归国人员（归国未满2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天）的密切接触史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□无；□有：[接触后是否完成核酸检测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□是（结果：□阴性，□阳性）；□否]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3、本人及家属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自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日至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有无新冠病毒肺炎疫情风险等级为中高风险地区的旅居史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□无； □有：[城市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区县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街镇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，是否完成核酸检测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□是（结果：□阴性，□阳性）；□否]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4、本人及家属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既往是否被诊断为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新冠肺炎确诊病例、疑似病例、无症状感染者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 □否；□是：</w:t>
            </w:r>
            <w:r>
              <w:rPr>
                <w:rFonts w:hint="eastAsia" w:eastAsia="仿宋_GB2312" w:cs="仿宋_GB2312"/>
                <w:color w:val="auto"/>
                <w:kern w:val="2"/>
                <w:sz w:val="24"/>
                <w:szCs w:val="22"/>
                <w:lang w:val="en-US" w:eastAsia="zh-CN"/>
              </w:rPr>
              <w:t>[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出院日期：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年    月   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lang w:eastAsia="zh-CN"/>
              </w:rPr>
              <w:t>）</w:t>
            </w:r>
            <w:r>
              <w:rPr>
                <w:rFonts w:hint="eastAsia" w:eastAsia="仿宋_GB2312" w:cs="仿宋_GB2312"/>
                <w:color w:val="auto"/>
                <w:kern w:val="2"/>
                <w:sz w:val="24"/>
                <w:szCs w:val="22"/>
                <w:lang w:val="en-US" w:eastAsia="zh-CN"/>
              </w:rPr>
              <w:t>]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hanging="240" w:hangingChars="1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Calibri" w:hAnsi="Calibri" w:eastAsia="仿宋_GB2312" w:cs="仿宋_GB2312"/>
                <w:color w:val="auto"/>
                <w:kern w:val="2"/>
                <w:sz w:val="24"/>
                <w:szCs w:val="2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本人及家属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自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年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日月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 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有无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密切接触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新冠肺炎确诊病例、疑似病例、无症状感染者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 □无  □有：[接触地点 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      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有无解除隔离告知书□无  □有；核酸检测结果：未做□、阴性□、阳性□]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240" w:leftChars="0" w:hanging="240" w:hangingChars="10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6、本人及家属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自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年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月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 xml:space="preserve">日至 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月</w:t>
            </w:r>
            <w:r>
              <w:rPr>
                <w:rFonts w:hint="eastAsia" w:ascii="Calibri" w:hAnsi="Calibri" w:eastAsia="仿宋_GB2312" w:cs="仿宋_GB2312"/>
                <w:b/>
                <w:bCs/>
                <w:color w:val="auto"/>
                <w:kern w:val="2"/>
                <w:sz w:val="24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日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有无发热、咳嗽等可疑症状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□无  □有：[是否在正规医院就诊；①□是，疾病诊断名称：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， □未就诊；②核酸检测结果：未做□、阴性□、阳性□]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7、本人及家属当前电子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2"/>
                <w:sz w:val="24"/>
                <w:szCs w:val="22"/>
              </w:rPr>
              <w:t>健康码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>颜色</w:t>
            </w:r>
          </w:p>
        </w:tc>
        <w:tc>
          <w:tcPr>
            <w:tcW w:w="5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  □均为绿色       □本人或家属出现黄码       □本人或家属出现红码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    本人承诺以上内容均属实。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签名：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right"/>
              <w:textAlignment w:val="auto"/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4"/>
                <w:szCs w:val="22"/>
              </w:rPr>
              <w:t xml:space="preserve">年  月  日  </w:t>
            </w:r>
          </w:p>
        </w:tc>
      </w:tr>
    </w:tbl>
    <w:p>
      <w:pPr>
        <w:widowControl w:val="0"/>
        <w:spacing w:line="360" w:lineRule="auto"/>
        <w:jc w:val="both"/>
        <w:rPr>
          <w:rFonts w:ascii="Calibri" w:hAnsi="Calibri" w:eastAsia="宋体" w:cs="Times New Roman"/>
          <w:kern w:val="2"/>
          <w:sz w:val="24"/>
          <w:szCs w:val="22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2"/>
        </w:rPr>
        <w:t>备注：1.以上内容填写请对应方框内划“√”；2.信息</w:t>
      </w:r>
      <w:r>
        <w:rPr>
          <w:rFonts w:hint="eastAsia" w:ascii="Times New Roman" w:hAnsi="Times New Roman" w:eastAsia="仿宋_GB2312" w:cs="仿宋_GB2312"/>
          <w:color w:val="auto"/>
          <w:kern w:val="2"/>
          <w:sz w:val="24"/>
          <w:szCs w:val="24"/>
        </w:rPr>
        <w:t>摸排表请于参加会议、培训、现场活动当天填写，时间填写14天之内的情况）；3.国内高中风险地区查询，登录“国务院客户端”，点击“疫情风险查询”。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left" w:pos="8555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jgxMWI1MDQ2NjBkYTY3ODZjMjAxNTc5MzkwNTEifQ=="/>
  </w:docVars>
  <w:rsids>
    <w:rsidRoot w:val="0CEE2F6F"/>
    <w:rsid w:val="0CEE2F6F"/>
    <w:rsid w:val="11D71773"/>
    <w:rsid w:val="22A1446A"/>
    <w:rsid w:val="282212E8"/>
    <w:rsid w:val="2A5B2B06"/>
    <w:rsid w:val="2DAD7E06"/>
    <w:rsid w:val="2F56761F"/>
    <w:rsid w:val="31BA1A73"/>
    <w:rsid w:val="34540C8C"/>
    <w:rsid w:val="411F0E06"/>
    <w:rsid w:val="4B352633"/>
    <w:rsid w:val="60D97AFF"/>
    <w:rsid w:val="6BFC6447"/>
    <w:rsid w:val="6F566B5E"/>
    <w:rsid w:val="71FB442B"/>
    <w:rsid w:val="726209FD"/>
    <w:rsid w:val="7E8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0"/>
    <w:pPr>
      <w:keepNext/>
      <w:keepLines/>
      <w:snapToGrid w:val="0"/>
      <w:spacing w:beforeLines="0" w:beforeAutospacing="0" w:afterLines="0" w:afterAutospacing="0" w:line="360" w:lineRule="auto"/>
      <w:jc w:val="center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 w:val="0"/>
      <w:keepLines w:val="0"/>
      <w:snapToGrid w:val="0"/>
      <w:spacing w:beforeLines="0" w:beforeAutospacing="0" w:afterLines="0" w:afterAutospacing="0" w:line="360" w:lineRule="auto"/>
      <w:jc w:val="center"/>
      <w:textAlignment w:val="center"/>
      <w:outlineLvl w:val="1"/>
    </w:pPr>
    <w:rPr>
      <w:rFonts w:ascii="Arial" w:hAnsi="Arial" w:eastAsia="黑体"/>
      <w:sz w:val="28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leftChars="400"/>
      <w:outlineLvl w:val="3"/>
    </w:pPr>
    <w:rPr>
      <w:rFonts w:ascii="Arial" w:hAnsi="Arial" w:eastAsia="宋体"/>
      <w:b/>
      <w:sz w:val="24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iPriority w:val="0"/>
    <w:pPr>
      <w:ind w:firstLine="420" w:firstLineChars="200"/>
    </w:pPr>
    <w:rPr>
      <w:rFonts w:asciiTheme="minorAscii" w:hAnsiTheme="minorAscii"/>
      <w:sz w:val="24"/>
    </w:rPr>
  </w:style>
  <w:style w:type="paragraph" w:styleId="7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link w:val="15"/>
    <w:qFormat/>
    <w:uiPriority w:val="0"/>
    <w:pPr>
      <w:adjustRightInd w:val="0"/>
      <w:snapToGrid w:val="0"/>
      <w:spacing w:beforeLines="0" w:beforeAutospacing="0" w:afterLines="0" w:afterAutospacing="0" w:line="312" w:lineRule="auto"/>
      <w:jc w:val="center"/>
      <w:outlineLvl w:val="0"/>
    </w:pPr>
    <w:rPr>
      <w:rFonts w:ascii="Arial" w:hAnsi="Arial" w:eastAsia="黑体"/>
      <w:sz w:val="28"/>
    </w:rPr>
  </w:style>
  <w:style w:type="paragraph" w:styleId="11">
    <w:name w:val="Body Text First Indent 2"/>
    <w:basedOn w:val="7"/>
    <w:uiPriority w:val="0"/>
    <w:pPr>
      <w:spacing w:line="312" w:lineRule="auto"/>
      <w:ind w:firstLine="200" w:firstLineChars="200"/>
    </w:pPr>
    <w:rPr>
      <w:rFonts w:eastAsia="宋体" w:asciiTheme="minorAscii" w:hAnsiTheme="minorAscii"/>
      <w:sz w:val="24"/>
    </w:rPr>
  </w:style>
  <w:style w:type="character" w:customStyle="1" w:styleId="14">
    <w:name w:val="标题 1 Char"/>
    <w:link w:val="3"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15">
    <w:name w:val="标题 Char"/>
    <w:link w:val="10"/>
    <w:uiPriority w:val="0"/>
    <w:rPr>
      <w:rFonts w:ascii="Arial" w:hAnsi="Arial" w:eastAsia="黑体"/>
      <w:sz w:val="28"/>
    </w:rPr>
  </w:style>
  <w:style w:type="character" w:customStyle="1" w:styleId="16">
    <w:name w:val="标题 2 Char"/>
    <w:link w:val="4"/>
    <w:qFormat/>
    <w:uiPriority w:val="0"/>
    <w:rPr>
      <w:rFonts w:ascii="Arial" w:hAnsi="Arial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584</Words>
  <Characters>591</Characters>
  <Lines>0</Lines>
  <Paragraphs>0</Paragraphs>
  <TotalTime>0</TotalTime>
  <ScaleCrop>false</ScaleCrop>
  <LinksUpToDate>false</LinksUpToDate>
  <CharactersWithSpaces>862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2022-08-05T01:39:00Z</dcterms:created>
  <dc:creator>C©JL</dc:creator>
  <cp:lastModifiedBy>C©JL</cp:lastModifiedBy>
  <dcterms:modified xsi:type="dcterms:W3CDTF">2022-08-05T01:41:19Z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26AFA005DE4F416CB1FCECE55C0C147E</vt:lpwstr>
  </property>
</Properties>
</file>