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F1BA" w14:textId="77777777" w:rsidR="00071206" w:rsidRDefault="00071206" w:rsidP="00071206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附件1</w:t>
      </w:r>
    </w:p>
    <w:p w14:paraId="760F6AD2" w14:textId="77777777" w:rsidR="00071206" w:rsidRDefault="00071206" w:rsidP="00071206">
      <w:pPr>
        <w:pStyle w:val="a3"/>
        <w:spacing w:line="40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《中国公路》杂志社第三十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四</w:t>
      </w:r>
      <w:r>
        <w:rPr>
          <w:rFonts w:ascii="黑体" w:eastAsia="黑体" w:hAnsi="黑体" w:cs="仿宋_GB2312"/>
          <w:kern w:val="0"/>
          <w:sz w:val="32"/>
          <w:szCs w:val="32"/>
        </w:rPr>
        <w:t>期特约记者培训班</w:t>
      </w:r>
    </w:p>
    <w:p w14:paraId="4881FD0A" w14:textId="77777777" w:rsidR="00071206" w:rsidRDefault="00071206" w:rsidP="00071206">
      <w:pPr>
        <w:pStyle w:val="a3"/>
        <w:spacing w:line="40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暨第十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四</w:t>
      </w:r>
      <w:r>
        <w:rPr>
          <w:rFonts w:ascii="黑体" w:eastAsia="黑体" w:hAnsi="黑体" w:cs="仿宋_GB2312"/>
          <w:kern w:val="0"/>
          <w:sz w:val="32"/>
          <w:szCs w:val="32"/>
        </w:rPr>
        <w:t>期中国高速公路新闻宣传通讯员培训班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报名回执表</w:t>
      </w:r>
    </w:p>
    <w:tbl>
      <w:tblPr>
        <w:tblW w:w="14788" w:type="dxa"/>
        <w:tblInd w:w="-9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283"/>
        <w:gridCol w:w="1100"/>
        <w:gridCol w:w="1366"/>
        <w:gridCol w:w="767"/>
        <w:gridCol w:w="1826"/>
        <w:gridCol w:w="2249"/>
        <w:gridCol w:w="392"/>
        <w:gridCol w:w="4184"/>
      </w:tblGrid>
      <w:tr w:rsidR="00071206" w14:paraId="08ACA0D9" w14:textId="77777777" w:rsidTr="00DD26BC">
        <w:trPr>
          <w:trHeight w:val="23"/>
        </w:trPr>
        <w:tc>
          <w:tcPr>
            <w:tcW w:w="7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4120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单位名称：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2FF5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单位地址：</w:t>
            </w:r>
          </w:p>
        </w:tc>
      </w:tr>
      <w:tr w:rsidR="00071206" w14:paraId="5C70275A" w14:textId="77777777" w:rsidTr="00DD26BC">
        <w:trPr>
          <w:trHeight w:val="1037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6C50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姓名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1DD7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职务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A6B6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性别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534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手机号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CFB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QQ</w:t>
            </w:r>
            <w:proofErr w:type="gramStart"/>
            <w:r>
              <w:rPr>
                <w:rFonts w:hint="eastAsia"/>
                <w:bCs w:val="0"/>
                <w:sz w:val="28"/>
                <w:szCs w:val="28"/>
              </w:rPr>
              <w:t>或微信</w:t>
            </w:r>
            <w:proofErr w:type="gramEnd"/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8229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4134" w14:textId="77777777" w:rsidR="00071206" w:rsidRDefault="00071206" w:rsidP="00DD26BC">
            <w:pPr>
              <w:spacing w:line="240" w:lineRule="atLeast"/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住宿要求：单住/拼住（必须标注明确，到</w:t>
            </w:r>
            <w:proofErr w:type="gramStart"/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店不再</w:t>
            </w:r>
            <w:proofErr w:type="gramEnd"/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调换。）</w:t>
            </w:r>
          </w:p>
        </w:tc>
      </w:tr>
      <w:tr w:rsidR="00071206" w14:paraId="4763CA11" w14:textId="77777777" w:rsidTr="00DD26BC">
        <w:trPr>
          <w:trHeight w:val="45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A221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9E2F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54E1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137B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240E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2D23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81E4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</w:p>
        </w:tc>
      </w:tr>
      <w:tr w:rsidR="00071206" w14:paraId="496836A7" w14:textId="77777777" w:rsidTr="00DD26BC">
        <w:trPr>
          <w:trHeight w:val="33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B78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AF94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8C12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5713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20CA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14A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AEA7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71206" w14:paraId="56FE8AD2" w14:textId="77777777" w:rsidTr="00DD26BC">
        <w:trPr>
          <w:trHeight w:val="41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736B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A609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A320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E634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4217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471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rPr>
                <w:bCs w:val="0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3C4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71206" w14:paraId="3D02D3F2" w14:textId="77777777" w:rsidTr="00DD26BC">
        <w:trPr>
          <w:trHeight w:val="23"/>
        </w:trPr>
        <w:tc>
          <w:tcPr>
            <w:tcW w:w="14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6D02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  <w:u w:val="single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增值税发票开票信息（必填）□专票</w:t>
            </w:r>
            <w:proofErr w:type="gramStart"/>
            <w:r>
              <w:rPr>
                <w:rFonts w:hint="eastAsia"/>
                <w:bCs w:val="0"/>
                <w:sz w:val="28"/>
                <w:szCs w:val="28"/>
              </w:rPr>
              <w:t>□普票□普票</w:t>
            </w:r>
            <w:proofErr w:type="gramEnd"/>
            <w:r>
              <w:rPr>
                <w:rFonts w:hint="eastAsia"/>
                <w:bCs w:val="0"/>
                <w:sz w:val="28"/>
                <w:szCs w:val="28"/>
              </w:rPr>
              <w:t>电子发票       接收邮箱：</w:t>
            </w:r>
          </w:p>
        </w:tc>
      </w:tr>
      <w:tr w:rsidR="00071206" w14:paraId="4CC2E27A" w14:textId="77777777" w:rsidTr="00DD26BC">
        <w:trPr>
          <w:trHeight w:val="534"/>
        </w:trPr>
        <w:tc>
          <w:tcPr>
            <w:tcW w:w="7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CC3F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单位名称（必填）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64DB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pacing w:val="-6"/>
                <w:sz w:val="28"/>
                <w:szCs w:val="28"/>
              </w:rPr>
              <w:t>社会信用统一代码或纳税人识别号（必填</w:t>
            </w:r>
            <w:r>
              <w:rPr>
                <w:rFonts w:hint="eastAsia"/>
                <w:bCs w:val="0"/>
                <w:spacing w:val="-6"/>
                <w:sz w:val="28"/>
                <w:szCs w:val="28"/>
              </w:rPr>
              <w:t>，务必确保信息准确</w:t>
            </w:r>
            <w:r>
              <w:rPr>
                <w:bCs w:val="0"/>
                <w:spacing w:val="-6"/>
                <w:sz w:val="28"/>
                <w:szCs w:val="28"/>
              </w:rPr>
              <w:t>）</w:t>
            </w:r>
          </w:p>
        </w:tc>
      </w:tr>
      <w:tr w:rsidR="00071206" w14:paraId="7D84FA65" w14:textId="77777777" w:rsidTr="00DD26BC">
        <w:trPr>
          <w:trHeight w:val="23"/>
        </w:trPr>
        <w:tc>
          <w:tcPr>
            <w:tcW w:w="7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2FA5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B82A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71206" w14:paraId="00672D9C" w14:textId="77777777" w:rsidTr="00DD26BC">
        <w:trPr>
          <w:trHeight w:val="23"/>
        </w:trPr>
        <w:tc>
          <w:tcPr>
            <w:tcW w:w="7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FE68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bCs w:val="0"/>
                <w:sz w:val="28"/>
                <w:szCs w:val="28"/>
              </w:rPr>
              <w:t>单位地址及电话（专票必填）</w:t>
            </w: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D696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开户银行名称及账号（专票必填）</w:t>
            </w:r>
          </w:p>
        </w:tc>
      </w:tr>
      <w:tr w:rsidR="00071206" w14:paraId="27141770" w14:textId="77777777" w:rsidTr="00DD26BC">
        <w:trPr>
          <w:trHeight w:val="377"/>
        </w:trPr>
        <w:tc>
          <w:tcPr>
            <w:tcW w:w="7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697B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6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2D0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071206" w14:paraId="0AA32E73" w14:textId="77777777" w:rsidTr="00DD26BC">
        <w:trPr>
          <w:trHeight w:val="695"/>
        </w:trPr>
        <w:tc>
          <w:tcPr>
            <w:tcW w:w="5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E2A1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少数民族饮食要求</w:t>
            </w:r>
            <w:r>
              <w:rPr>
                <w:rFonts w:hint="eastAsia"/>
                <w:bCs w:val="0"/>
                <w:sz w:val="28"/>
                <w:szCs w:val="28"/>
              </w:rPr>
              <w:t xml:space="preserve"> □</w:t>
            </w:r>
            <w:r>
              <w:rPr>
                <w:bCs w:val="0"/>
                <w:sz w:val="28"/>
                <w:szCs w:val="28"/>
              </w:rPr>
              <w:t xml:space="preserve">无  </w:t>
            </w:r>
            <w:r>
              <w:rPr>
                <w:rFonts w:hint="eastAsia"/>
                <w:bCs w:val="0"/>
                <w:sz w:val="28"/>
                <w:szCs w:val="28"/>
              </w:rPr>
              <w:t>□</w:t>
            </w:r>
            <w:r>
              <w:rPr>
                <w:bCs w:val="0"/>
                <w:sz w:val="28"/>
                <w:szCs w:val="28"/>
              </w:rPr>
              <w:t>有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0426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回执传真</w:t>
            </w:r>
            <w:r>
              <w:rPr>
                <w:rFonts w:hint="eastAsia"/>
                <w:bCs w:val="0"/>
                <w:sz w:val="28"/>
                <w:szCs w:val="28"/>
              </w:rPr>
              <w:t>：</w:t>
            </w:r>
            <w:r>
              <w:rPr>
                <w:bCs w:val="0"/>
                <w:sz w:val="28"/>
                <w:szCs w:val="28"/>
              </w:rPr>
              <w:t>010-84990520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C820" w14:textId="77777777" w:rsidR="00071206" w:rsidRDefault="00071206" w:rsidP="00DD26BC">
            <w:pPr>
              <w:pStyle w:val="a6"/>
              <w:spacing w:line="440" w:lineRule="exact"/>
              <w:ind w:firstLineChars="0" w:firstLine="0"/>
              <w:jc w:val="lef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回执</w:t>
            </w:r>
            <w:r>
              <w:rPr>
                <w:rFonts w:hint="eastAsia"/>
                <w:bCs w:val="0"/>
                <w:sz w:val="28"/>
                <w:szCs w:val="28"/>
              </w:rPr>
              <w:t>邮箱：</w:t>
            </w:r>
            <w:hyperlink r:id="rId4" w:history="1">
              <w:r>
                <w:rPr>
                  <w:rStyle w:val="a5"/>
                  <w:rFonts w:hint="eastAsia"/>
                  <w:color w:val="auto"/>
                  <w:u w:val="none"/>
                </w:rPr>
                <w:t>298049770@</w:t>
              </w:r>
              <w:r>
                <w:rPr>
                  <w:rStyle w:val="a5"/>
                  <w:color w:val="auto"/>
                  <w:u w:val="none"/>
                </w:rPr>
                <w:t>qq.com</w:t>
              </w:r>
            </w:hyperlink>
          </w:p>
        </w:tc>
      </w:tr>
    </w:tbl>
    <w:p w14:paraId="20C5262D" w14:textId="77777777" w:rsidR="00A241E5" w:rsidRPr="00071206" w:rsidRDefault="00A241E5"/>
    <w:sectPr w:rsidR="00A241E5" w:rsidRPr="00071206" w:rsidSect="000712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06"/>
    <w:rsid w:val="00071206"/>
    <w:rsid w:val="00A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EBB1"/>
  <w15:chartTrackingRefBased/>
  <w15:docId w15:val="{52F65553-6D86-43AF-A8B1-04065C7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71206"/>
    <w:rPr>
      <w:rFonts w:ascii="宋体" w:hAnsi="Courier New"/>
    </w:rPr>
  </w:style>
  <w:style w:type="character" w:customStyle="1" w:styleId="a4">
    <w:name w:val="纯文本 字符"/>
    <w:basedOn w:val="a0"/>
    <w:link w:val="a3"/>
    <w:rsid w:val="00071206"/>
    <w:rPr>
      <w:rFonts w:ascii="宋体" w:hAnsi="Courier New"/>
      <w:szCs w:val="24"/>
    </w:rPr>
  </w:style>
  <w:style w:type="character" w:styleId="a5">
    <w:name w:val="Hyperlink"/>
    <w:basedOn w:val="a0"/>
    <w:qFormat/>
    <w:rsid w:val="00071206"/>
    <w:rPr>
      <w:color w:val="0000FF"/>
      <w:u w:val="single"/>
    </w:rPr>
  </w:style>
  <w:style w:type="paragraph" w:customStyle="1" w:styleId="a6">
    <w:name w:val="正文文本样式"/>
    <w:basedOn w:val="a"/>
    <w:qFormat/>
    <w:rsid w:val="00071206"/>
    <w:pPr>
      <w:spacing w:line="580" w:lineRule="exact"/>
      <w:ind w:firstLineChars="200" w:firstLine="200"/>
    </w:pPr>
    <w:rPr>
      <w:rFonts w:ascii="仿宋_GB2312" w:eastAsia="仿宋_GB2312" w:hAnsi="Times New Roman" w:cs="楷体_GB2312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38964247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2021-07-19T03:14:00Z</dcterms:created>
  <dcterms:modified xsi:type="dcterms:W3CDTF">2021-07-19T03:14:00Z</dcterms:modified>
</cp:coreProperties>
</file>